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E" w:rsidRDefault="00F92746" w:rsidP="00F92746">
      <w:pPr>
        <w:spacing w:line="257" w:lineRule="exac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F92746" w:rsidRDefault="00F92746" w:rsidP="00F92746">
      <w:pPr>
        <w:spacing w:line="257" w:lineRule="exac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 рабочей программе дисциплины</w:t>
      </w:r>
    </w:p>
    <w:p w:rsidR="00F92746" w:rsidRPr="00F92746" w:rsidRDefault="00F92746" w:rsidP="00F92746">
      <w:pPr>
        <w:spacing w:line="257" w:lineRule="exact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F92746">
        <w:rPr>
          <w:rFonts w:eastAsia="Times New Roman"/>
          <w:b/>
          <w:bCs/>
          <w:sz w:val="24"/>
          <w:szCs w:val="24"/>
          <w:u w:val="single"/>
        </w:rPr>
        <w:t>«Теория экономики и основы менеджмента»</w:t>
      </w:r>
    </w:p>
    <w:p w:rsidR="00A8349E" w:rsidRDefault="00F92746" w:rsidP="00F92746">
      <w:pPr>
        <w:tabs>
          <w:tab w:val="left" w:pos="229"/>
        </w:tabs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1.</w:t>
      </w:r>
      <w:r w:rsidR="00A8349E">
        <w:rPr>
          <w:rFonts w:eastAsia="Times New Roman"/>
          <w:b/>
          <w:bCs/>
        </w:rPr>
        <w:t>Общая характеристика:</w:t>
      </w:r>
    </w:p>
    <w:p w:rsidR="00A8349E" w:rsidRDefault="00A8349E" w:rsidP="00F92746">
      <w:pPr>
        <w:spacing w:line="8" w:lineRule="exact"/>
        <w:ind w:firstLine="709"/>
        <w:jc w:val="both"/>
        <w:rPr>
          <w:sz w:val="20"/>
          <w:szCs w:val="20"/>
        </w:rPr>
      </w:pPr>
    </w:p>
    <w:p w:rsidR="00A8349E" w:rsidRDefault="00A8349E" w:rsidP="00F92746">
      <w:pPr>
        <w:spacing w:line="238" w:lineRule="auto"/>
        <w:ind w:left="9" w:firstLine="709"/>
        <w:jc w:val="both"/>
        <w:rPr>
          <w:sz w:val="20"/>
          <w:szCs w:val="20"/>
        </w:rPr>
      </w:pPr>
      <w:r>
        <w:rPr>
          <w:rFonts w:eastAsia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</w:rPr>
        <w:t>ВО</w:t>
      </w:r>
      <w:proofErr w:type="gramEnd"/>
      <w:r>
        <w:rPr>
          <w:rFonts w:eastAsia="Times New Roman"/>
        </w:rPr>
        <w:t xml:space="preserve"> Донской ГАУ по специальности </w:t>
      </w:r>
      <w:r w:rsidRPr="00F92746">
        <w:rPr>
          <w:rFonts w:eastAsia="Times New Roman"/>
          <w:bCs/>
        </w:rPr>
        <w:t>36.05.01</w:t>
      </w:r>
      <w:r w:rsidRPr="00F92746">
        <w:rPr>
          <w:rFonts w:eastAsia="Times New Roman"/>
        </w:rPr>
        <w:t xml:space="preserve"> </w:t>
      </w:r>
      <w:r w:rsidRPr="00F92746">
        <w:rPr>
          <w:rFonts w:eastAsia="Times New Roman"/>
          <w:bCs/>
        </w:rPr>
        <w:t>Ветеринария,</w:t>
      </w:r>
      <w:r w:rsidRPr="00F92746">
        <w:rPr>
          <w:rFonts w:eastAsia="Times New Roman"/>
        </w:rPr>
        <w:t xml:space="preserve"> </w:t>
      </w:r>
      <w:r w:rsidRPr="00F92746">
        <w:rPr>
          <w:rFonts w:eastAsia="Times New Roman"/>
          <w:bCs/>
        </w:rPr>
        <w:t>направленность (профиль) Болезни животных,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разработанной в соответствии с Федеральным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государственным образовательным стандартом высшего образования по специальности 36.05.01 Ве</w:t>
      </w:r>
      <w:r w:rsidR="00F92746">
        <w:rPr>
          <w:rFonts w:eastAsia="Times New Roman"/>
        </w:rPr>
        <w:t>теринария</w:t>
      </w:r>
      <w:r>
        <w:rPr>
          <w:rFonts w:eastAsia="Times New Roman"/>
        </w:rPr>
        <w:t>, утвержденным приказом Министерства образования и науки РФ от 03 сентября 2015 г. № 962.</w:t>
      </w:r>
    </w:p>
    <w:p w:rsidR="00A8349E" w:rsidRDefault="00A8349E" w:rsidP="00F92746">
      <w:pPr>
        <w:spacing w:line="5" w:lineRule="exact"/>
        <w:ind w:firstLine="709"/>
        <w:jc w:val="both"/>
        <w:rPr>
          <w:sz w:val="20"/>
          <w:szCs w:val="20"/>
        </w:rPr>
      </w:pPr>
    </w:p>
    <w:p w:rsidR="00A8349E" w:rsidRDefault="00A8349E" w:rsidP="00F92746">
      <w:pPr>
        <w:spacing w:line="4" w:lineRule="exact"/>
        <w:ind w:firstLine="709"/>
        <w:jc w:val="both"/>
        <w:rPr>
          <w:sz w:val="20"/>
          <w:szCs w:val="20"/>
        </w:rPr>
      </w:pPr>
    </w:p>
    <w:p w:rsidR="00A8349E" w:rsidRDefault="00A8349E" w:rsidP="00F92746">
      <w:pPr>
        <w:spacing w:line="7" w:lineRule="exact"/>
        <w:ind w:firstLine="709"/>
        <w:jc w:val="both"/>
        <w:rPr>
          <w:sz w:val="20"/>
          <w:szCs w:val="20"/>
        </w:rPr>
      </w:pPr>
    </w:p>
    <w:p w:rsidR="00A8349E" w:rsidRDefault="00F92746" w:rsidP="00F92746">
      <w:pPr>
        <w:tabs>
          <w:tab w:val="left" w:pos="229"/>
        </w:tabs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 w:rsidR="00A8349E">
        <w:rPr>
          <w:rFonts w:eastAsia="Times New Roman"/>
          <w:b/>
          <w:bCs/>
        </w:rPr>
        <w:t>Требования к</w:t>
      </w:r>
      <w:r w:rsidR="00605A87">
        <w:rPr>
          <w:rFonts w:eastAsia="Times New Roman"/>
          <w:b/>
          <w:bCs/>
        </w:rPr>
        <w:t xml:space="preserve"> результатам освоения</w:t>
      </w:r>
      <w:r w:rsidR="00A8349E">
        <w:rPr>
          <w:rFonts w:eastAsia="Times New Roman"/>
          <w:b/>
          <w:bCs/>
        </w:rPr>
        <w:t>:</w:t>
      </w:r>
    </w:p>
    <w:p w:rsidR="00A8349E" w:rsidRDefault="00A8349E" w:rsidP="00F92746">
      <w:pPr>
        <w:spacing w:line="234" w:lineRule="auto"/>
        <w:ind w:left="9" w:firstLine="709"/>
        <w:jc w:val="both"/>
        <w:rPr>
          <w:sz w:val="20"/>
          <w:szCs w:val="20"/>
        </w:rPr>
      </w:pPr>
      <w:r>
        <w:rPr>
          <w:rFonts w:eastAsia="Times New Roman"/>
        </w:rPr>
        <w:t>Процесс изучения дисциплины направлен на формирование следующих компетенций</w:t>
      </w:r>
      <w:r w:rsidR="00F92746">
        <w:rPr>
          <w:rFonts w:eastAsia="Times New Roman"/>
        </w:rPr>
        <w:t xml:space="preserve"> (ОК)</w:t>
      </w:r>
      <w:r>
        <w:rPr>
          <w:rFonts w:eastAsia="Times New Roman"/>
        </w:rPr>
        <w:t xml:space="preserve">: </w:t>
      </w:r>
      <w:r w:rsidR="00F92746" w:rsidRPr="00F92746">
        <w:rPr>
          <w:rFonts w:eastAsia="Times New Roman"/>
        </w:rPr>
        <w:t xml:space="preserve">способностью использовать основы экономических знаний при оценке эффективности результатов деятельности в различных сферах </w:t>
      </w:r>
      <w:r w:rsidR="00F92746">
        <w:rPr>
          <w:rFonts w:eastAsia="Times New Roman"/>
        </w:rPr>
        <w:t>(</w:t>
      </w:r>
      <w:r>
        <w:rPr>
          <w:rFonts w:eastAsia="Times New Roman"/>
        </w:rPr>
        <w:t>ОК-5</w:t>
      </w:r>
      <w:r w:rsidR="00F92746">
        <w:rPr>
          <w:rFonts w:eastAsia="Times New Roman"/>
        </w:rPr>
        <w:t>)</w:t>
      </w:r>
      <w:r>
        <w:rPr>
          <w:rFonts w:eastAsia="Times New Roman"/>
        </w:rPr>
        <w:t xml:space="preserve">; </w:t>
      </w:r>
      <w:r w:rsidR="00F92746" w:rsidRPr="00F92746">
        <w:rPr>
          <w:rFonts w:eastAsia="Times New Roman"/>
        </w:rPr>
        <w:t xml:space="preserve"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</w:r>
      <w:r w:rsidR="00F92746">
        <w:rPr>
          <w:rFonts w:eastAsia="Times New Roman"/>
        </w:rPr>
        <w:t>(</w:t>
      </w:r>
      <w:r>
        <w:rPr>
          <w:rFonts w:eastAsia="Times New Roman"/>
        </w:rPr>
        <w:t>ОПК-4</w:t>
      </w:r>
      <w:r w:rsidR="00F92746">
        <w:rPr>
          <w:rFonts w:eastAsia="Times New Roman"/>
        </w:rPr>
        <w:t>)</w:t>
      </w:r>
      <w:r>
        <w:rPr>
          <w:rFonts w:eastAsia="Times New Roman"/>
        </w:rPr>
        <w:t>.</w:t>
      </w:r>
    </w:p>
    <w:p w:rsidR="00A8349E" w:rsidRDefault="00A8349E" w:rsidP="00F92746">
      <w:pPr>
        <w:spacing w:line="2" w:lineRule="exact"/>
        <w:ind w:firstLine="709"/>
        <w:jc w:val="both"/>
        <w:rPr>
          <w:sz w:val="20"/>
          <w:szCs w:val="20"/>
        </w:rPr>
      </w:pPr>
    </w:p>
    <w:p w:rsidR="00A8349E" w:rsidRDefault="00A8349E" w:rsidP="00F92746">
      <w:pPr>
        <w:numPr>
          <w:ilvl w:val="0"/>
          <w:numId w:val="4"/>
        </w:numPr>
        <w:tabs>
          <w:tab w:val="left" w:pos="209"/>
        </w:tabs>
        <w:ind w:left="209"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результате</w:t>
      </w:r>
      <w:proofErr w:type="gramEnd"/>
      <w:r>
        <w:rPr>
          <w:rFonts w:eastAsia="Times New Roman"/>
        </w:rPr>
        <w:t xml:space="preserve"> изучения дисциплины у студентов должны быть сформированы:</w:t>
      </w:r>
    </w:p>
    <w:p w:rsidR="00A8349E" w:rsidRDefault="00A8349E" w:rsidP="00F92746">
      <w:pPr>
        <w:spacing w:line="3" w:lineRule="exact"/>
        <w:ind w:firstLine="709"/>
        <w:jc w:val="both"/>
        <w:rPr>
          <w:rFonts w:eastAsia="Times New Roman"/>
        </w:rPr>
      </w:pPr>
    </w:p>
    <w:p w:rsidR="00A8349E" w:rsidRPr="00F92746" w:rsidRDefault="00A8349E" w:rsidP="00F92746">
      <w:pPr>
        <w:ind w:left="9" w:firstLine="709"/>
        <w:jc w:val="both"/>
        <w:rPr>
          <w:rFonts w:eastAsia="Times New Roman"/>
          <w:i/>
        </w:rPr>
      </w:pPr>
      <w:proofErr w:type="gramStart"/>
      <w:r w:rsidRPr="00F92746">
        <w:rPr>
          <w:rFonts w:eastAsia="Times New Roman"/>
          <w:bCs/>
          <w:i/>
        </w:rPr>
        <w:t>Знания:</w:t>
      </w:r>
      <w:r w:rsidR="00F92746">
        <w:rPr>
          <w:rFonts w:eastAsia="Times New Roman"/>
          <w:bCs/>
          <w:i/>
        </w:rPr>
        <w:t xml:space="preserve"> </w:t>
      </w:r>
      <w:r>
        <w:rPr>
          <w:rFonts w:eastAsia="Times New Roman"/>
        </w:rPr>
        <w:t>основные современные экономические теории и направления развития экономической теории;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базовые экономические категории, основные экономические законы и методы экономических исследований с целью использования в различных сферах профессиональной деятельности;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понятия, критерии и виды эффективности для оценки результатов деятельности субъектов экономики;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основные подходы к исследованию межкультурных коммуникаций;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основные категории менеджмента, современные методики руководства коллективом в сфере профессиональной деятельности;</w:t>
      </w:r>
      <w:proofErr w:type="gramEnd"/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основы управления коллективом, индивидуальные, психологические различия между людьми, обусловленные характером, культурой, особенностями воспитания.</w:t>
      </w:r>
    </w:p>
    <w:p w:rsidR="00A8349E" w:rsidRDefault="00A8349E" w:rsidP="00F92746">
      <w:pPr>
        <w:spacing w:line="9" w:lineRule="exact"/>
        <w:ind w:firstLine="709"/>
        <w:jc w:val="both"/>
        <w:rPr>
          <w:rFonts w:eastAsia="Times New Roman"/>
        </w:rPr>
      </w:pPr>
    </w:p>
    <w:p w:rsidR="00A8349E" w:rsidRPr="00F92746" w:rsidRDefault="00A8349E" w:rsidP="00F92746">
      <w:pPr>
        <w:ind w:left="9" w:firstLine="709"/>
        <w:jc w:val="both"/>
        <w:rPr>
          <w:rFonts w:eastAsia="Times New Roman"/>
          <w:i/>
        </w:rPr>
      </w:pPr>
      <w:proofErr w:type="gramStart"/>
      <w:r w:rsidRPr="00F92746">
        <w:rPr>
          <w:rFonts w:eastAsia="Times New Roman"/>
          <w:bCs/>
          <w:i/>
        </w:rPr>
        <w:t>Умения: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применять методы экономической теории в профессиональной деятельности для анализа фирмы, отрасли, рынка, а также внешней и внутренней среды организации;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применять законы и основные положения экономической теории в целях аргументации и обоснования решений профессионально-управленческих задач;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использовать источники экономической, социальной, управленческой информации в целях применения экономических знаний в различных сферах профессиональной деятельности;</w:t>
      </w:r>
      <w:proofErr w:type="gramEnd"/>
      <w:r>
        <w:rPr>
          <w:rFonts w:eastAsia="Times New Roman"/>
        </w:rPr>
        <w:t xml:space="preserve"> применять методики расчета экономической и производственной эффективности для оценки результатов деятельности субъектов экономики;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обосновывать выбор принимаемых организационно - управленческих решений, анализировать принимаемые организационно-управленческие решения;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оценивать последствия и нести ответственность за принятые организационно-управленческие решения;</w:t>
      </w:r>
      <w:r w:rsidR="00F92746">
        <w:rPr>
          <w:rFonts w:eastAsia="Times New Roman"/>
          <w:i/>
        </w:rPr>
        <w:t xml:space="preserve"> </w:t>
      </w:r>
      <w:r>
        <w:rPr>
          <w:rFonts w:eastAsia="Times New Roman"/>
        </w:rPr>
        <w:t>толерантно воспринимать социальные, этнические, конфессиональные и культурные различия при руководстве профессиональным коллективом.</w:t>
      </w:r>
    </w:p>
    <w:p w:rsidR="00A8349E" w:rsidRDefault="00A8349E" w:rsidP="00F92746">
      <w:pPr>
        <w:spacing w:line="6" w:lineRule="exact"/>
        <w:ind w:firstLine="709"/>
        <w:jc w:val="both"/>
        <w:rPr>
          <w:rFonts w:eastAsia="Times New Roman"/>
        </w:rPr>
      </w:pPr>
    </w:p>
    <w:p w:rsidR="00DA4FA7" w:rsidRDefault="00A8349E" w:rsidP="00F92746">
      <w:pPr>
        <w:ind w:left="9" w:firstLine="709"/>
        <w:jc w:val="both"/>
        <w:rPr>
          <w:rFonts w:eastAsia="Times New Roman"/>
        </w:rPr>
      </w:pPr>
      <w:r w:rsidRPr="00F92746">
        <w:rPr>
          <w:rFonts w:eastAsia="Times New Roman"/>
          <w:bCs/>
          <w:i/>
        </w:rPr>
        <w:t>Навыки</w:t>
      </w:r>
      <w:r w:rsidR="00F92746" w:rsidRPr="00F92746">
        <w:rPr>
          <w:rFonts w:eastAsia="Times New Roman"/>
          <w:bCs/>
          <w:i/>
        </w:rPr>
        <w:t xml:space="preserve"> и (или) опыт деятельности</w:t>
      </w:r>
      <w:r w:rsidRPr="00F92746">
        <w:rPr>
          <w:rFonts w:eastAsia="Times New Roman"/>
          <w:bCs/>
          <w:i/>
        </w:rPr>
        <w:t>:</w:t>
      </w:r>
      <w:r w:rsidR="00F92746">
        <w:rPr>
          <w:rFonts w:eastAsia="Times New Roman"/>
        </w:rPr>
        <w:t xml:space="preserve"> </w:t>
      </w:r>
      <w:r>
        <w:rPr>
          <w:rFonts w:eastAsia="Times New Roman"/>
        </w:rPr>
        <w:t>рассчитывать на основе типовых социально-экономические показатели и применять их в профессиональной деятельности; решения прикладных задач и разработки предложений по решению социально - экономических проблем в различных сферах деятельности; представлять результаты аналитической и исследовательской работы в виде выступления, доклада, информационного обзора, аналитического отчета в сфере профессиональной деятельности;</w:t>
      </w:r>
      <w:r w:rsidR="00F92746">
        <w:rPr>
          <w:rFonts w:eastAsia="Times New Roman"/>
        </w:rPr>
        <w:t xml:space="preserve"> </w:t>
      </w:r>
      <w:r>
        <w:rPr>
          <w:rFonts w:eastAsia="Times New Roman"/>
        </w:rPr>
        <w:t>использования принципов управления межгрупповым взаимодействием в различных видах коллективов в сфере своей профессиональной деятельности, толерантно воспринимая социальные, этнические, конфессиональные и культурные различия;</w:t>
      </w:r>
      <w:r w:rsidR="00F92746">
        <w:rPr>
          <w:rFonts w:eastAsia="Times New Roman"/>
        </w:rPr>
        <w:t xml:space="preserve"> </w:t>
      </w:r>
      <w:r>
        <w:rPr>
          <w:rFonts w:eastAsia="Times New Roman"/>
        </w:rPr>
        <w:t>принятия организационно-управленческих решений для достижения максимального результата в профессиональной деятельности;</w:t>
      </w:r>
      <w:r w:rsidR="00F92746">
        <w:rPr>
          <w:rFonts w:eastAsia="Times New Roman"/>
        </w:rPr>
        <w:t xml:space="preserve"> </w:t>
      </w:r>
      <w:r>
        <w:rPr>
          <w:rFonts w:eastAsia="Times New Roman"/>
        </w:rPr>
        <w:t>разработки вариантов решений в организационно - управленческой деятельности организации, а также обоснования их выбора с учетом критериев социал</w:t>
      </w:r>
      <w:r w:rsidR="00F92746">
        <w:rPr>
          <w:rFonts w:eastAsia="Times New Roman"/>
        </w:rPr>
        <w:t xml:space="preserve">ьно-экономической эффективности.      </w:t>
      </w:r>
      <w:bookmarkStart w:id="0" w:name="page75"/>
      <w:bookmarkEnd w:id="0"/>
    </w:p>
    <w:p w:rsidR="00F92746" w:rsidRDefault="00605A87" w:rsidP="00F92746">
      <w:pPr>
        <w:ind w:left="9" w:firstLine="709"/>
        <w:jc w:val="both"/>
      </w:pPr>
      <w:r>
        <w:rPr>
          <w:b/>
        </w:rPr>
        <w:t>3.Содержание программы</w:t>
      </w:r>
      <w:r w:rsidR="00F92746" w:rsidRPr="00F92746">
        <w:rPr>
          <w:b/>
        </w:rPr>
        <w:t xml:space="preserve"> дисциплины:</w:t>
      </w:r>
      <w:r w:rsidR="00F92746">
        <w:t xml:space="preserve"> Раздел 1. «Предмет и метод экономической теории». Раздел 2. «Основные закономерности экономической организации общества. Общая характеристика рыночной экономики». Раздел 3. «Основы анализа спроса и предложения. Эластичность спроса и предложения». Раздел 4. «Основы теории фирмы: производство и издержки». Раздел 5. «Фирма в условиях различных рыночных структур». Раздел 6. «Введение в макроэкономику. Основные макроэкономические показатели.  Роль государства в рыночной экономике.  Социальная политика государства». Раздел 7. «Денежно-кредитная система и </w:t>
      </w:r>
      <w:r w:rsidR="00F92746">
        <w:lastRenderedPageBreak/>
        <w:t>денежно-кредитная политика.  Финансовая система и финансовая политика». Раздел 8. «Макроэкономическая нестабильность: инфляция, цикличность развития рыночной экономики, безработица». Раздел 8. «Макроэкономическая нестабильность: инфляция, цикличность развития рыночной экономики, безработица». Раздел 10. «Сущность и основная характеристика организации. Организационная структура и особенности внутрифирменного управления». Раздел 11. «Групповая динамика и руководство. Управление конфликтами. Организационная культура как фактор формирования толерантных отношений в коллективе». Раздел 12. «Теории мотивации и управленческие решения».</w:t>
      </w:r>
    </w:p>
    <w:p w:rsidR="00F92746" w:rsidRDefault="00F92746" w:rsidP="00F92746">
      <w:pPr>
        <w:ind w:left="9" w:firstLine="709"/>
        <w:jc w:val="both"/>
      </w:pPr>
      <w:r w:rsidRPr="00F92746">
        <w:rPr>
          <w:b/>
        </w:rPr>
        <w:t>4.Форма промежуточной аттестации:</w:t>
      </w:r>
      <w:r>
        <w:t xml:space="preserve"> зачет.</w:t>
      </w:r>
    </w:p>
    <w:p w:rsidR="00F92746" w:rsidRPr="00F92746" w:rsidRDefault="00F92746" w:rsidP="00F92746">
      <w:pPr>
        <w:ind w:left="9" w:firstLine="709"/>
        <w:jc w:val="both"/>
      </w:pPr>
      <w:r w:rsidRPr="00F92746">
        <w:rPr>
          <w:b/>
        </w:rPr>
        <w:t xml:space="preserve">5.Разработчик: </w:t>
      </w:r>
      <w:r w:rsidR="00E66956">
        <w:t>к</w:t>
      </w:r>
      <w:r w:rsidR="002747F7">
        <w:t>анд</w:t>
      </w:r>
      <w:r w:rsidR="00E66956">
        <w:t>.</w:t>
      </w:r>
      <w:r w:rsidR="002747F7">
        <w:t xml:space="preserve"> </w:t>
      </w:r>
      <w:proofErr w:type="spellStart"/>
      <w:r w:rsidR="00E66956">
        <w:t>э</w:t>
      </w:r>
      <w:r w:rsidR="002747F7">
        <w:t>кон</w:t>
      </w:r>
      <w:proofErr w:type="spellEnd"/>
      <w:r w:rsidR="00E66956">
        <w:t>.</w:t>
      </w:r>
      <w:r w:rsidR="002747F7">
        <w:t xml:space="preserve"> </w:t>
      </w:r>
      <w:r w:rsidR="00E66956">
        <w:t>н</w:t>
      </w:r>
      <w:r w:rsidR="002747F7">
        <w:t>аук</w:t>
      </w:r>
      <w:r w:rsidR="00E66956">
        <w:t>, доцент кафедры</w:t>
      </w:r>
      <w:r>
        <w:t xml:space="preserve"> </w:t>
      </w:r>
      <w:r w:rsidR="00E66956">
        <w:rPr>
          <w:sz w:val="24"/>
        </w:rPr>
        <w:t>экономики</w:t>
      </w:r>
      <w:r w:rsidR="00FF1BAC" w:rsidRPr="00FF1BAC">
        <w:rPr>
          <w:sz w:val="24"/>
        </w:rPr>
        <w:t xml:space="preserve"> </w:t>
      </w:r>
      <w:r w:rsidR="00FF1BAC">
        <w:rPr>
          <w:spacing w:val="-4"/>
          <w:sz w:val="24"/>
        </w:rPr>
        <w:t>и товароведения</w:t>
      </w:r>
      <w:r>
        <w:t xml:space="preserve"> Сафонова С.</w:t>
      </w:r>
      <w:bookmarkStart w:id="1" w:name="_GoBack"/>
      <w:bookmarkEnd w:id="1"/>
      <w:r>
        <w:t>Г.</w:t>
      </w:r>
    </w:p>
    <w:sectPr w:rsidR="00F92746" w:rsidRPr="00F92746" w:rsidSect="0052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E3" w:rsidRDefault="00276AE3" w:rsidP="00F92746">
      <w:r>
        <w:separator/>
      </w:r>
    </w:p>
  </w:endnote>
  <w:endnote w:type="continuationSeparator" w:id="0">
    <w:p w:rsidR="00276AE3" w:rsidRDefault="00276AE3" w:rsidP="00F92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E3" w:rsidRDefault="00276AE3" w:rsidP="00F92746">
      <w:r>
        <w:separator/>
      </w:r>
    </w:p>
  </w:footnote>
  <w:footnote w:type="continuationSeparator" w:id="0">
    <w:p w:rsidR="00276AE3" w:rsidRDefault="00276AE3" w:rsidP="00F92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A2B"/>
    <w:multiLevelType w:val="hybridMultilevel"/>
    <w:tmpl w:val="2CB81BEE"/>
    <w:lvl w:ilvl="0" w:tplc="0194FD28">
      <w:start w:val="2"/>
      <w:numFmt w:val="decimal"/>
      <w:lvlText w:val="%1."/>
      <w:lvlJc w:val="left"/>
    </w:lvl>
    <w:lvl w:ilvl="1" w:tplc="9AE2691E">
      <w:numFmt w:val="decimal"/>
      <w:lvlText w:val=""/>
      <w:lvlJc w:val="left"/>
    </w:lvl>
    <w:lvl w:ilvl="2" w:tplc="1F1CE362">
      <w:numFmt w:val="decimal"/>
      <w:lvlText w:val=""/>
      <w:lvlJc w:val="left"/>
    </w:lvl>
    <w:lvl w:ilvl="3" w:tplc="C20AA1A4">
      <w:numFmt w:val="decimal"/>
      <w:lvlText w:val=""/>
      <w:lvlJc w:val="left"/>
    </w:lvl>
    <w:lvl w:ilvl="4" w:tplc="967A3A42">
      <w:numFmt w:val="decimal"/>
      <w:lvlText w:val=""/>
      <w:lvlJc w:val="left"/>
    </w:lvl>
    <w:lvl w:ilvl="5" w:tplc="54C80E60">
      <w:numFmt w:val="decimal"/>
      <w:lvlText w:val=""/>
      <w:lvlJc w:val="left"/>
    </w:lvl>
    <w:lvl w:ilvl="6" w:tplc="D4A8DB96">
      <w:numFmt w:val="decimal"/>
      <w:lvlText w:val=""/>
      <w:lvlJc w:val="left"/>
    </w:lvl>
    <w:lvl w:ilvl="7" w:tplc="BD9CA6B6">
      <w:numFmt w:val="decimal"/>
      <w:lvlText w:val=""/>
      <w:lvlJc w:val="left"/>
    </w:lvl>
    <w:lvl w:ilvl="8" w:tplc="0CCAF63E">
      <w:numFmt w:val="decimal"/>
      <w:lvlText w:val=""/>
      <w:lvlJc w:val="left"/>
    </w:lvl>
  </w:abstractNum>
  <w:abstractNum w:abstractNumId="1">
    <w:nsid w:val="0CFC7321"/>
    <w:multiLevelType w:val="hybridMultilevel"/>
    <w:tmpl w:val="45681ACE"/>
    <w:lvl w:ilvl="0" w:tplc="A5A8AEE0">
      <w:start w:val="3"/>
      <w:numFmt w:val="decimal"/>
      <w:lvlText w:val="%1."/>
      <w:lvlJc w:val="left"/>
    </w:lvl>
    <w:lvl w:ilvl="1" w:tplc="508EB884">
      <w:numFmt w:val="decimal"/>
      <w:lvlText w:val=""/>
      <w:lvlJc w:val="left"/>
    </w:lvl>
    <w:lvl w:ilvl="2" w:tplc="390842D4">
      <w:numFmt w:val="decimal"/>
      <w:lvlText w:val=""/>
      <w:lvlJc w:val="left"/>
    </w:lvl>
    <w:lvl w:ilvl="3" w:tplc="309059D6">
      <w:numFmt w:val="decimal"/>
      <w:lvlText w:val=""/>
      <w:lvlJc w:val="left"/>
    </w:lvl>
    <w:lvl w:ilvl="4" w:tplc="F790DB3E">
      <w:numFmt w:val="decimal"/>
      <w:lvlText w:val=""/>
      <w:lvlJc w:val="left"/>
    </w:lvl>
    <w:lvl w:ilvl="5" w:tplc="867CE4E8">
      <w:numFmt w:val="decimal"/>
      <w:lvlText w:val=""/>
      <w:lvlJc w:val="left"/>
    </w:lvl>
    <w:lvl w:ilvl="6" w:tplc="4CAE0192">
      <w:numFmt w:val="decimal"/>
      <w:lvlText w:val=""/>
      <w:lvlJc w:val="left"/>
    </w:lvl>
    <w:lvl w:ilvl="7" w:tplc="93BC145A">
      <w:numFmt w:val="decimal"/>
      <w:lvlText w:val=""/>
      <w:lvlJc w:val="left"/>
    </w:lvl>
    <w:lvl w:ilvl="8" w:tplc="26DE9F38">
      <w:numFmt w:val="decimal"/>
      <w:lvlText w:val=""/>
      <w:lvlJc w:val="left"/>
    </w:lvl>
  </w:abstractNum>
  <w:abstractNum w:abstractNumId="2">
    <w:nsid w:val="116E0907"/>
    <w:multiLevelType w:val="hybridMultilevel"/>
    <w:tmpl w:val="A9524F3E"/>
    <w:lvl w:ilvl="0" w:tplc="9128143C">
      <w:start w:val="1"/>
      <w:numFmt w:val="bullet"/>
      <w:lvlText w:val="-"/>
      <w:lvlJc w:val="left"/>
    </w:lvl>
    <w:lvl w:ilvl="1" w:tplc="803AB618">
      <w:numFmt w:val="decimal"/>
      <w:lvlText w:val=""/>
      <w:lvlJc w:val="left"/>
    </w:lvl>
    <w:lvl w:ilvl="2" w:tplc="33E41898">
      <w:numFmt w:val="decimal"/>
      <w:lvlText w:val=""/>
      <w:lvlJc w:val="left"/>
    </w:lvl>
    <w:lvl w:ilvl="3" w:tplc="F97EEB30">
      <w:numFmt w:val="decimal"/>
      <w:lvlText w:val=""/>
      <w:lvlJc w:val="left"/>
    </w:lvl>
    <w:lvl w:ilvl="4" w:tplc="0FE2CA2C">
      <w:numFmt w:val="decimal"/>
      <w:lvlText w:val=""/>
      <w:lvlJc w:val="left"/>
    </w:lvl>
    <w:lvl w:ilvl="5" w:tplc="A048885C">
      <w:numFmt w:val="decimal"/>
      <w:lvlText w:val=""/>
      <w:lvlJc w:val="left"/>
    </w:lvl>
    <w:lvl w:ilvl="6" w:tplc="D12C35B8">
      <w:numFmt w:val="decimal"/>
      <w:lvlText w:val=""/>
      <w:lvlJc w:val="left"/>
    </w:lvl>
    <w:lvl w:ilvl="7" w:tplc="5DE8FEE0">
      <w:numFmt w:val="decimal"/>
      <w:lvlText w:val=""/>
      <w:lvlJc w:val="left"/>
    </w:lvl>
    <w:lvl w:ilvl="8" w:tplc="8A5A2922">
      <w:numFmt w:val="decimal"/>
      <w:lvlText w:val=""/>
      <w:lvlJc w:val="left"/>
    </w:lvl>
  </w:abstractNum>
  <w:abstractNum w:abstractNumId="3">
    <w:nsid w:val="1421971B"/>
    <w:multiLevelType w:val="hybridMultilevel"/>
    <w:tmpl w:val="A0123C42"/>
    <w:lvl w:ilvl="0" w:tplc="3F587576">
      <w:start w:val="1"/>
      <w:numFmt w:val="bullet"/>
      <w:lvlText w:val="В"/>
      <w:lvlJc w:val="left"/>
    </w:lvl>
    <w:lvl w:ilvl="1" w:tplc="BD8E6CA8">
      <w:numFmt w:val="decimal"/>
      <w:lvlText w:val=""/>
      <w:lvlJc w:val="left"/>
    </w:lvl>
    <w:lvl w:ilvl="2" w:tplc="0AF232EA">
      <w:numFmt w:val="decimal"/>
      <w:lvlText w:val=""/>
      <w:lvlJc w:val="left"/>
    </w:lvl>
    <w:lvl w:ilvl="3" w:tplc="A014CB6C">
      <w:numFmt w:val="decimal"/>
      <w:lvlText w:val=""/>
      <w:lvlJc w:val="left"/>
    </w:lvl>
    <w:lvl w:ilvl="4" w:tplc="8604A5D8">
      <w:numFmt w:val="decimal"/>
      <w:lvlText w:val=""/>
      <w:lvlJc w:val="left"/>
    </w:lvl>
    <w:lvl w:ilvl="5" w:tplc="EC228E9C">
      <w:numFmt w:val="decimal"/>
      <w:lvlText w:val=""/>
      <w:lvlJc w:val="left"/>
    </w:lvl>
    <w:lvl w:ilvl="6" w:tplc="8E76A950">
      <w:numFmt w:val="decimal"/>
      <w:lvlText w:val=""/>
      <w:lvlJc w:val="left"/>
    </w:lvl>
    <w:lvl w:ilvl="7" w:tplc="CFC43262">
      <w:numFmt w:val="decimal"/>
      <w:lvlText w:val=""/>
      <w:lvlJc w:val="left"/>
    </w:lvl>
    <w:lvl w:ilvl="8" w:tplc="61A099C2">
      <w:numFmt w:val="decimal"/>
      <w:lvlText w:val=""/>
      <w:lvlJc w:val="left"/>
    </w:lvl>
  </w:abstractNum>
  <w:abstractNum w:abstractNumId="4">
    <w:nsid w:val="1F404301"/>
    <w:multiLevelType w:val="hybridMultilevel"/>
    <w:tmpl w:val="432AEDC8"/>
    <w:lvl w:ilvl="0" w:tplc="A8B4B45E">
      <w:start w:val="1"/>
      <w:numFmt w:val="bullet"/>
      <w:lvlText w:val="-"/>
      <w:lvlJc w:val="left"/>
    </w:lvl>
    <w:lvl w:ilvl="1" w:tplc="F77262BC">
      <w:numFmt w:val="decimal"/>
      <w:lvlText w:val=""/>
      <w:lvlJc w:val="left"/>
    </w:lvl>
    <w:lvl w:ilvl="2" w:tplc="2FA42E20">
      <w:numFmt w:val="decimal"/>
      <w:lvlText w:val=""/>
      <w:lvlJc w:val="left"/>
    </w:lvl>
    <w:lvl w:ilvl="3" w:tplc="EF867C40">
      <w:numFmt w:val="decimal"/>
      <w:lvlText w:val=""/>
      <w:lvlJc w:val="left"/>
    </w:lvl>
    <w:lvl w:ilvl="4" w:tplc="20A23B9A">
      <w:numFmt w:val="decimal"/>
      <w:lvlText w:val=""/>
      <w:lvlJc w:val="left"/>
    </w:lvl>
    <w:lvl w:ilvl="5" w:tplc="015205BC">
      <w:numFmt w:val="decimal"/>
      <w:lvlText w:val=""/>
      <w:lvlJc w:val="left"/>
    </w:lvl>
    <w:lvl w:ilvl="6" w:tplc="477265CA">
      <w:numFmt w:val="decimal"/>
      <w:lvlText w:val=""/>
      <w:lvlJc w:val="left"/>
    </w:lvl>
    <w:lvl w:ilvl="7" w:tplc="5094983A">
      <w:numFmt w:val="decimal"/>
      <w:lvlText w:val=""/>
      <w:lvlJc w:val="left"/>
    </w:lvl>
    <w:lvl w:ilvl="8" w:tplc="89587826">
      <w:numFmt w:val="decimal"/>
      <w:lvlText w:val=""/>
      <w:lvlJc w:val="left"/>
    </w:lvl>
  </w:abstractNum>
  <w:abstractNum w:abstractNumId="5">
    <w:nsid w:val="4BA9831A"/>
    <w:multiLevelType w:val="hybridMultilevel"/>
    <w:tmpl w:val="2C505D7E"/>
    <w:lvl w:ilvl="0" w:tplc="34A6269A">
      <w:numFmt w:val="decimal"/>
      <w:lvlText w:val="%1."/>
      <w:lvlJc w:val="left"/>
    </w:lvl>
    <w:lvl w:ilvl="1" w:tplc="366AEE28">
      <w:start w:val="1"/>
      <w:numFmt w:val="bullet"/>
      <w:lvlText w:val="к"/>
      <w:lvlJc w:val="left"/>
    </w:lvl>
    <w:lvl w:ilvl="2" w:tplc="344A8C3C">
      <w:numFmt w:val="decimal"/>
      <w:lvlText w:val=""/>
      <w:lvlJc w:val="left"/>
    </w:lvl>
    <w:lvl w:ilvl="3" w:tplc="41A00FE2">
      <w:numFmt w:val="decimal"/>
      <w:lvlText w:val=""/>
      <w:lvlJc w:val="left"/>
    </w:lvl>
    <w:lvl w:ilvl="4" w:tplc="C2E6672A">
      <w:numFmt w:val="decimal"/>
      <w:lvlText w:val=""/>
      <w:lvlJc w:val="left"/>
    </w:lvl>
    <w:lvl w:ilvl="5" w:tplc="4AA4C884">
      <w:numFmt w:val="decimal"/>
      <w:lvlText w:val=""/>
      <w:lvlJc w:val="left"/>
    </w:lvl>
    <w:lvl w:ilvl="6" w:tplc="2E6C7348">
      <w:numFmt w:val="decimal"/>
      <w:lvlText w:val=""/>
      <w:lvlJc w:val="left"/>
    </w:lvl>
    <w:lvl w:ilvl="7" w:tplc="2802506A">
      <w:numFmt w:val="decimal"/>
      <w:lvlText w:val=""/>
      <w:lvlJc w:val="left"/>
    </w:lvl>
    <w:lvl w:ilvl="8" w:tplc="7136BDA0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E23"/>
    <w:rsid w:val="002747F7"/>
    <w:rsid w:val="00276AE3"/>
    <w:rsid w:val="00432EB3"/>
    <w:rsid w:val="00521B7C"/>
    <w:rsid w:val="005D05F3"/>
    <w:rsid w:val="005F0E23"/>
    <w:rsid w:val="00605A87"/>
    <w:rsid w:val="00627B17"/>
    <w:rsid w:val="008820BE"/>
    <w:rsid w:val="00A8349E"/>
    <w:rsid w:val="00C4575C"/>
    <w:rsid w:val="00DA4FA7"/>
    <w:rsid w:val="00E66956"/>
    <w:rsid w:val="00F92746"/>
    <w:rsid w:val="00FF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746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27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746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746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27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746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</cp:lastModifiedBy>
  <cp:revision>10</cp:revision>
  <dcterms:created xsi:type="dcterms:W3CDTF">2021-05-14T02:53:00Z</dcterms:created>
  <dcterms:modified xsi:type="dcterms:W3CDTF">2023-05-24T19:53:00Z</dcterms:modified>
</cp:coreProperties>
</file>